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3DB6F"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</w:p>
    <w:p w14:paraId="5406DD33"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14:paraId="2FF3F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4B4852F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36F051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204602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14:paraId="207FAE2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41EBFB7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14:paraId="618953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211366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14:paraId="37AC465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E338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13B698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 w14:paraId="7AA16BE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14:paraId="32BF959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41FA85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 w14:paraId="237ECF8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14:paraId="0F65C2A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657B64D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14:paraId="6EC10A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191EED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 w14:paraId="34FB8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14:paraId="5A1298F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B349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090E1C2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14:paraId="7D3C0D4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3F94353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 w14:paraId="63DA03E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14:paraId="1576650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96D1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205025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14:paraId="366B098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 w14:paraId="402DE20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14:paraId="4BFB6A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14:paraId="03B8638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45C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 w14:paraId="7FA6F82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 w14:paraId="5DFB2C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14:paraId="4C9B2315"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 w14:paraId="483E4765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73F26ABE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38E2A7B3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1CA691F8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04A077A9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42F686F7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61D18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0C2FD26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14:paraId="2864A8C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cs="宋体" w:asciiTheme="minorEastAsia" w:hAnsiTheme="minorEastAsia"/>
                <w:szCs w:val="21"/>
              </w:rPr>
              <w:t>；如曾有违纪违法或受过处分处罚行为，须在此栏中予以说明。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 w14:paraId="3BA15BCB">
            <w:pPr>
              <w:rPr>
                <w:rFonts w:asciiTheme="minorEastAsia" w:hAnsiTheme="minorEastAsia"/>
                <w:szCs w:val="21"/>
              </w:rPr>
            </w:pPr>
          </w:p>
          <w:p w14:paraId="3CAB2833">
            <w:pPr>
              <w:rPr>
                <w:rFonts w:asciiTheme="minorEastAsia" w:hAnsiTheme="minorEastAsia"/>
                <w:szCs w:val="21"/>
              </w:rPr>
            </w:pPr>
          </w:p>
          <w:p w14:paraId="39C2851F">
            <w:pPr>
              <w:rPr>
                <w:rFonts w:asciiTheme="minorEastAsia" w:hAnsiTheme="minorEastAsia"/>
                <w:szCs w:val="21"/>
              </w:rPr>
            </w:pPr>
          </w:p>
          <w:p w14:paraId="75A79021">
            <w:pPr>
              <w:rPr>
                <w:rFonts w:asciiTheme="minorEastAsia" w:hAnsiTheme="minorEastAsia"/>
                <w:szCs w:val="21"/>
              </w:rPr>
            </w:pPr>
          </w:p>
          <w:p w14:paraId="1C3DBA47">
            <w:pPr>
              <w:rPr>
                <w:rFonts w:asciiTheme="minorEastAsia" w:hAnsiTheme="minorEastAsia"/>
                <w:szCs w:val="21"/>
              </w:rPr>
            </w:pPr>
          </w:p>
          <w:p w14:paraId="64A4A55A">
            <w:pPr>
              <w:rPr>
                <w:rFonts w:asciiTheme="minorEastAsia" w:hAnsiTheme="minorEastAsia"/>
                <w:szCs w:val="21"/>
              </w:rPr>
            </w:pPr>
          </w:p>
          <w:p w14:paraId="6309A660">
            <w:pPr>
              <w:rPr>
                <w:rFonts w:asciiTheme="minorEastAsia" w:hAnsiTheme="minorEastAsia"/>
                <w:szCs w:val="21"/>
              </w:rPr>
            </w:pPr>
          </w:p>
          <w:p w14:paraId="5EBA8B81">
            <w:pPr>
              <w:rPr>
                <w:rFonts w:asciiTheme="minorEastAsia" w:hAnsiTheme="minorEastAsia"/>
                <w:szCs w:val="21"/>
              </w:rPr>
            </w:pPr>
          </w:p>
          <w:p w14:paraId="44BFD570">
            <w:pPr>
              <w:rPr>
                <w:rFonts w:asciiTheme="minorEastAsia" w:hAnsiTheme="minorEastAsia"/>
                <w:szCs w:val="21"/>
              </w:rPr>
            </w:pPr>
          </w:p>
          <w:p w14:paraId="644F6345">
            <w:pPr>
              <w:rPr>
                <w:rFonts w:asciiTheme="minorEastAsia" w:hAnsiTheme="minorEastAsia"/>
                <w:szCs w:val="21"/>
              </w:rPr>
            </w:pPr>
          </w:p>
          <w:p w14:paraId="2DC5D1FF">
            <w:pPr>
              <w:rPr>
                <w:rFonts w:asciiTheme="minorEastAsia" w:hAnsiTheme="minorEastAsia"/>
                <w:szCs w:val="21"/>
              </w:rPr>
            </w:pPr>
          </w:p>
          <w:p w14:paraId="7A60BD2A">
            <w:pPr>
              <w:rPr>
                <w:rFonts w:asciiTheme="minorEastAsia" w:hAnsiTheme="minorEastAsia"/>
                <w:szCs w:val="21"/>
              </w:rPr>
            </w:pPr>
          </w:p>
          <w:p w14:paraId="3095D1DC">
            <w:pPr>
              <w:rPr>
                <w:rFonts w:asciiTheme="minorEastAsia" w:hAnsiTheme="minorEastAsia"/>
                <w:szCs w:val="21"/>
              </w:rPr>
            </w:pPr>
          </w:p>
          <w:p w14:paraId="0D3F7639">
            <w:pPr>
              <w:rPr>
                <w:rFonts w:asciiTheme="minorEastAsia" w:hAnsiTheme="minorEastAsia"/>
                <w:szCs w:val="21"/>
              </w:rPr>
            </w:pPr>
          </w:p>
          <w:p w14:paraId="5FEC584B">
            <w:pPr>
              <w:rPr>
                <w:rFonts w:asciiTheme="minorEastAsia" w:hAnsiTheme="minorEastAsia"/>
                <w:szCs w:val="21"/>
              </w:rPr>
            </w:pPr>
          </w:p>
          <w:p w14:paraId="497DA715">
            <w:pPr>
              <w:rPr>
                <w:rFonts w:asciiTheme="minorEastAsia" w:hAnsiTheme="minorEastAsia"/>
                <w:szCs w:val="21"/>
              </w:rPr>
            </w:pPr>
          </w:p>
          <w:p w14:paraId="5D519BB3">
            <w:pPr>
              <w:rPr>
                <w:rFonts w:asciiTheme="minorEastAsia" w:hAnsiTheme="minorEastAsia"/>
                <w:szCs w:val="21"/>
              </w:rPr>
            </w:pPr>
          </w:p>
          <w:p w14:paraId="23BECC40">
            <w:pPr>
              <w:rPr>
                <w:rFonts w:asciiTheme="minorEastAsia" w:hAnsiTheme="minorEastAsia"/>
                <w:szCs w:val="21"/>
              </w:rPr>
            </w:pPr>
          </w:p>
          <w:p w14:paraId="1455D965">
            <w:pPr>
              <w:rPr>
                <w:rFonts w:asciiTheme="minorEastAsia" w:hAnsiTheme="minorEastAsia"/>
                <w:szCs w:val="21"/>
              </w:rPr>
            </w:pPr>
          </w:p>
          <w:p w14:paraId="5C09F8C1">
            <w:pPr>
              <w:rPr>
                <w:rFonts w:asciiTheme="minorEastAsia" w:hAnsiTheme="minorEastAsia"/>
                <w:szCs w:val="21"/>
              </w:rPr>
            </w:pPr>
          </w:p>
          <w:p w14:paraId="08939D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 w14:paraId="348294A7"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 w14:paraId="1E183F29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 w14:paraId="1174D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 w14:paraId="34C2548A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14:paraId="76C67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 w14:paraId="66AEAA21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 w14:paraId="533A67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14:paraId="7437821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 w14:paraId="40B4C504">
            <w:pPr>
              <w:rPr>
                <w:rFonts w:asciiTheme="minorEastAsia" w:hAnsiTheme="minorEastAsia"/>
                <w:szCs w:val="21"/>
              </w:rPr>
            </w:pPr>
          </w:p>
          <w:p w14:paraId="21053890">
            <w:pPr>
              <w:rPr>
                <w:rFonts w:asciiTheme="minorEastAsia" w:hAnsiTheme="minorEastAsia"/>
                <w:szCs w:val="21"/>
              </w:rPr>
            </w:pPr>
          </w:p>
          <w:p w14:paraId="514707E1">
            <w:pPr>
              <w:rPr>
                <w:rFonts w:asciiTheme="minorEastAsia" w:hAnsiTheme="minorEastAsia"/>
                <w:szCs w:val="21"/>
              </w:rPr>
            </w:pPr>
          </w:p>
          <w:p w14:paraId="1C0CF492">
            <w:pPr>
              <w:rPr>
                <w:rFonts w:asciiTheme="minorEastAsia" w:hAnsiTheme="minorEastAsia"/>
                <w:szCs w:val="21"/>
              </w:rPr>
            </w:pPr>
          </w:p>
          <w:p w14:paraId="7265FB5C">
            <w:pPr>
              <w:rPr>
                <w:rFonts w:asciiTheme="minorEastAsia" w:hAnsiTheme="minorEastAsia"/>
                <w:szCs w:val="21"/>
              </w:rPr>
            </w:pPr>
          </w:p>
          <w:p w14:paraId="0E3D5830">
            <w:pPr>
              <w:rPr>
                <w:rFonts w:asciiTheme="minorEastAsia" w:hAnsiTheme="minorEastAsia"/>
                <w:szCs w:val="21"/>
              </w:rPr>
            </w:pPr>
          </w:p>
          <w:p w14:paraId="519AF979">
            <w:pPr>
              <w:rPr>
                <w:rFonts w:asciiTheme="minorEastAsia" w:hAnsiTheme="minorEastAsia"/>
                <w:szCs w:val="21"/>
              </w:rPr>
            </w:pPr>
          </w:p>
          <w:p w14:paraId="51D9A024">
            <w:pPr>
              <w:rPr>
                <w:rFonts w:asciiTheme="minorEastAsia" w:hAnsiTheme="minorEastAsia"/>
                <w:szCs w:val="21"/>
              </w:rPr>
            </w:pPr>
          </w:p>
          <w:p w14:paraId="304814A3">
            <w:pPr>
              <w:rPr>
                <w:rFonts w:asciiTheme="minorEastAsia" w:hAnsiTheme="minorEastAsia"/>
                <w:szCs w:val="21"/>
              </w:rPr>
            </w:pPr>
          </w:p>
          <w:p w14:paraId="7D645823">
            <w:pPr>
              <w:rPr>
                <w:rFonts w:asciiTheme="minorEastAsia" w:hAnsiTheme="minorEastAsia"/>
                <w:szCs w:val="21"/>
              </w:rPr>
            </w:pPr>
          </w:p>
          <w:p w14:paraId="5228E519">
            <w:pPr>
              <w:rPr>
                <w:rFonts w:asciiTheme="minorEastAsia" w:hAnsiTheme="minorEastAsia"/>
                <w:szCs w:val="21"/>
              </w:rPr>
            </w:pPr>
          </w:p>
          <w:p w14:paraId="7E7AD838">
            <w:pPr>
              <w:rPr>
                <w:rFonts w:asciiTheme="minorEastAsia" w:hAnsiTheme="minorEastAsia"/>
                <w:szCs w:val="21"/>
              </w:rPr>
            </w:pPr>
          </w:p>
          <w:p w14:paraId="01540F0B">
            <w:pPr>
              <w:rPr>
                <w:rFonts w:asciiTheme="minorEastAsia" w:hAnsiTheme="minorEastAsia"/>
                <w:szCs w:val="21"/>
              </w:rPr>
            </w:pPr>
          </w:p>
          <w:p w14:paraId="3B7DEBEC">
            <w:pPr>
              <w:rPr>
                <w:rFonts w:asciiTheme="minorEastAsia" w:hAnsiTheme="minorEastAsia"/>
                <w:szCs w:val="21"/>
              </w:rPr>
            </w:pPr>
          </w:p>
          <w:p w14:paraId="25C99CDD">
            <w:pPr>
              <w:rPr>
                <w:rFonts w:asciiTheme="minorEastAsia" w:hAnsiTheme="minorEastAsia"/>
                <w:szCs w:val="21"/>
              </w:rPr>
            </w:pPr>
          </w:p>
          <w:p w14:paraId="480764FB">
            <w:pPr>
              <w:rPr>
                <w:rFonts w:asciiTheme="minorEastAsia" w:hAnsiTheme="minorEastAsia"/>
                <w:szCs w:val="21"/>
              </w:rPr>
            </w:pPr>
          </w:p>
          <w:p w14:paraId="722FC73A">
            <w:pPr>
              <w:rPr>
                <w:rFonts w:asciiTheme="minorEastAsia" w:hAnsiTheme="minorEastAsia"/>
                <w:szCs w:val="21"/>
              </w:rPr>
            </w:pPr>
          </w:p>
          <w:p w14:paraId="075CDAA8">
            <w:pPr>
              <w:rPr>
                <w:rFonts w:asciiTheme="minorEastAsia" w:hAnsiTheme="minorEastAsia"/>
                <w:szCs w:val="21"/>
              </w:rPr>
            </w:pPr>
          </w:p>
          <w:p w14:paraId="7DBF13C4">
            <w:pPr>
              <w:rPr>
                <w:rFonts w:asciiTheme="minorEastAsia" w:hAnsiTheme="minorEastAsia"/>
                <w:szCs w:val="21"/>
              </w:rPr>
            </w:pPr>
          </w:p>
          <w:p w14:paraId="160CF892">
            <w:pPr>
              <w:rPr>
                <w:rFonts w:asciiTheme="minorEastAsia" w:hAnsiTheme="minorEastAsia"/>
                <w:szCs w:val="21"/>
              </w:rPr>
            </w:pPr>
          </w:p>
          <w:p w14:paraId="44F9346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 w14:paraId="58CA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 w14:paraId="03CA022D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14:paraId="4B2403F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 w14:paraId="064505C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 w14:paraId="6729F2D8"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 w14:paraId="533D2B2D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73D8F8AC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21683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 w14:paraId="658FEC35"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14:paraId="30157F6A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578451DD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6C11DC92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7E4FAA4D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5A18E9F4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21FD1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 w14:paraId="72E1190A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14:paraId="236077FF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07A1321B"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p w14:paraId="2DEDF5D9">
      <w:pPr>
        <w:widowControl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br w:type="page"/>
      </w:r>
    </w:p>
    <w:p w14:paraId="3DC6930F">
      <w:pPr>
        <w:spacing w:line="351" w:lineRule="exact"/>
        <w:ind w:left="104"/>
        <w:rPr>
          <w:rFonts w:ascii="Arial" w:hAnsi="Arial" w:eastAsia="Arial" w:cs="Arial"/>
          <w:sz w:val="24"/>
          <w:szCs w:val="24"/>
        </w:rPr>
      </w:pP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填表说明：</w:t>
      </w:r>
      <w:r>
        <w:rPr>
          <w:rFonts w:ascii="Arial" w:hAnsi="Arial" w:eastAsia="Arial" w:cs="Arial"/>
          <w:b/>
          <w:bCs/>
          <w:w w:val="179"/>
          <w:sz w:val="24"/>
          <w:szCs w:val="24"/>
        </w:rPr>
        <w:t xml:space="preserve"> </w:t>
      </w:r>
    </w:p>
    <w:p w14:paraId="1B9C8589">
      <w:pPr>
        <w:pStyle w:val="2"/>
        <w:spacing w:before="84" w:line="400" w:lineRule="exact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14:paraId="68563AFC">
      <w:pPr>
        <w:pStyle w:val="2"/>
        <w:spacing w:before="26" w:line="400" w:lineRule="exact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</w:t>
      </w:r>
      <w:r>
        <w:rPr>
          <w:rFonts w:hint="eastAsia"/>
          <w:lang w:eastAsia="zh-CN"/>
        </w:rPr>
        <w:t>务必</w:t>
      </w:r>
      <w:r>
        <w:rPr>
          <w:rFonts w:cs="宋体" w:asciiTheme="minorEastAsia" w:hAnsiTheme="minorEastAsia"/>
          <w:lang w:eastAsia="zh-CN"/>
        </w:rPr>
        <w:t>由考生所在单位</w:t>
      </w:r>
      <w:r>
        <w:rPr>
          <w:rFonts w:hint="eastAsia"/>
          <w:lang w:eastAsia="zh-CN"/>
        </w:rPr>
        <w:t>填写</w:t>
      </w:r>
      <w:r>
        <w:rPr>
          <w:lang w:eastAsia="zh-CN"/>
        </w:rPr>
        <w:t>，不得由学生本人填写。</w:t>
      </w:r>
      <w:r>
        <w:rPr>
          <w:rFonts w:cs="宋体"/>
          <w:lang w:eastAsia="zh-CN"/>
        </w:rPr>
        <w:t xml:space="preserve"> </w:t>
      </w:r>
    </w:p>
    <w:p w14:paraId="53F52295">
      <w:pPr>
        <w:pStyle w:val="2"/>
        <w:spacing w:before="29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 w14:paraId="046A74CE">
      <w:pPr>
        <w:pStyle w:val="2"/>
        <w:spacing w:before="26" w:line="400" w:lineRule="exact"/>
        <w:ind w:right="101"/>
        <w:jc w:val="both"/>
        <w:rPr>
          <w:rFonts w:cs="宋体"/>
          <w:b/>
          <w:bCs/>
          <w:lang w:eastAsia="zh-CN"/>
        </w:rPr>
      </w:pPr>
      <w:r>
        <w:rPr>
          <w:rFonts w:cs="宋体"/>
          <w:b/>
          <w:bCs/>
          <w:spacing w:val="-1"/>
          <w:lang w:eastAsia="zh-CN"/>
        </w:rPr>
        <w:t>3.</w:t>
      </w:r>
      <w:r>
        <w:rPr>
          <w:b/>
          <w:bCs/>
          <w:spacing w:val="-1"/>
          <w:lang w:eastAsia="zh-CN"/>
        </w:rPr>
        <w:t>未参加工作的非应届生，其档案保管单位需要出具一份鉴定表（包含档案情</w:t>
      </w:r>
      <w:r>
        <w:rPr>
          <w:b/>
          <w:bCs/>
          <w:spacing w:val="-8"/>
          <w:lang w:eastAsia="zh-CN"/>
        </w:rPr>
        <w:t>况），其居住地或户口所在地有关机构需要出具一份无犯罪记录证明（主要说明居住</w:t>
      </w:r>
      <w:r>
        <w:rPr>
          <w:b/>
          <w:bCs/>
          <w:spacing w:val="-94"/>
          <w:lang w:eastAsia="zh-CN"/>
        </w:rPr>
        <w:t xml:space="preserve"> </w:t>
      </w:r>
      <w:r>
        <w:rPr>
          <w:b/>
          <w:bCs/>
          <w:spacing w:val="-6"/>
          <w:lang w:eastAsia="zh-CN"/>
        </w:rPr>
        <w:t>期间有无违法活动、有无参与邪教组织和活动等）。</w:t>
      </w:r>
    </w:p>
    <w:p w14:paraId="5295B5C7">
      <w:pPr>
        <w:pStyle w:val="2"/>
        <w:spacing w:line="400" w:lineRule="exact"/>
        <w:ind w:right="101"/>
        <w:jc w:val="both"/>
        <w:rPr>
          <w:rFonts w:cs="宋体"/>
          <w:b/>
          <w:bCs/>
          <w:lang w:eastAsia="zh-CN"/>
        </w:rPr>
      </w:pPr>
      <w:bookmarkStart w:id="0" w:name="_GoBack"/>
      <w:r>
        <w:rPr>
          <w:rFonts w:cs="宋体"/>
          <w:b/>
          <w:bCs/>
          <w:spacing w:val="-1"/>
          <w:lang w:eastAsia="zh-CN"/>
        </w:rPr>
        <w:t>4.</w:t>
      </w:r>
      <w:r>
        <w:rPr>
          <w:b/>
          <w:bCs/>
          <w:spacing w:val="-1"/>
          <w:lang w:eastAsia="zh-CN"/>
        </w:rPr>
        <w:t>档案未存放在工作单位的非应届生，工作单位和档案保管单位需分别出具一</w:t>
      </w:r>
      <w:r>
        <w:rPr>
          <w:b/>
          <w:bCs/>
          <w:lang w:eastAsia="zh-CN"/>
        </w:rPr>
        <w:t>份鉴定表。</w:t>
      </w:r>
      <w:r>
        <w:rPr>
          <w:rFonts w:cs="宋体"/>
          <w:b/>
          <w:bCs/>
          <w:lang w:eastAsia="zh-CN"/>
        </w:rPr>
        <w:t xml:space="preserve"> </w:t>
      </w:r>
    </w:p>
    <w:p w14:paraId="727042D0">
      <w:pPr>
        <w:pStyle w:val="2"/>
        <w:spacing w:before="26" w:line="400" w:lineRule="exact"/>
        <w:ind w:right="101"/>
        <w:jc w:val="both"/>
        <w:rPr>
          <w:rFonts w:cs="宋体"/>
          <w:b/>
          <w:bCs/>
          <w:lang w:eastAsia="zh-CN"/>
        </w:rPr>
      </w:pPr>
      <w:r>
        <w:rPr>
          <w:rFonts w:cs="宋体"/>
          <w:b/>
          <w:bCs/>
          <w:spacing w:val="-1"/>
          <w:lang w:eastAsia="zh-CN"/>
        </w:rPr>
        <w:t>5.</w:t>
      </w:r>
      <w:r>
        <w:rPr>
          <w:b/>
          <w:bCs/>
          <w:spacing w:val="-1"/>
          <w:lang w:eastAsia="zh-CN"/>
        </w:rPr>
        <w:t>若考生在不同单位工作过，原则上鉴定时间应</w:t>
      </w:r>
      <w:r>
        <w:rPr>
          <w:b/>
          <w:bCs/>
          <w:lang w:eastAsia="zh-CN"/>
        </w:rPr>
        <w:t>接续</w:t>
      </w:r>
      <w:r>
        <w:rPr>
          <w:rFonts w:hint="eastAsia"/>
          <w:b/>
          <w:bCs/>
          <w:spacing w:val="-1"/>
          <w:lang w:eastAsia="zh-CN"/>
        </w:rPr>
        <w:t>无</w:t>
      </w:r>
      <w:r>
        <w:rPr>
          <w:b/>
          <w:bCs/>
          <w:lang w:eastAsia="zh-CN"/>
        </w:rPr>
        <w:t>中断</w:t>
      </w:r>
      <w:r>
        <w:rPr>
          <w:rFonts w:hint="eastAsia"/>
          <w:b/>
          <w:bCs/>
          <w:lang w:eastAsia="zh-CN"/>
        </w:rPr>
        <w:t>，</w:t>
      </w:r>
      <w:r>
        <w:rPr>
          <w:b/>
          <w:bCs/>
          <w:lang w:eastAsia="zh-CN"/>
        </w:rPr>
        <w:t>招生单位应全面考</w:t>
      </w:r>
      <w:r>
        <w:rPr>
          <w:rFonts w:hint="eastAsia"/>
          <w:b/>
          <w:bCs/>
          <w:lang w:eastAsia="zh-CN"/>
        </w:rPr>
        <w:t>查</w:t>
      </w:r>
      <w:r>
        <w:rPr>
          <w:b/>
          <w:bCs/>
          <w:lang w:eastAsia="zh-CN"/>
        </w:rPr>
        <w:t>了解考生各个阶段的表现和情况</w:t>
      </w:r>
      <w:r>
        <w:rPr>
          <w:rFonts w:hint="eastAsia"/>
          <w:b/>
          <w:bCs/>
          <w:lang w:eastAsia="zh-CN"/>
        </w:rPr>
        <w:t>。</w:t>
      </w:r>
    </w:p>
    <w:bookmarkEnd w:id="0"/>
    <w:p w14:paraId="6E9B7A24">
      <w:pPr>
        <w:pStyle w:val="2"/>
        <w:spacing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14:paraId="69109C89">
      <w:pPr>
        <w:pStyle w:val="2"/>
        <w:spacing w:before="108"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 w14:paraId="08D7F72A">
      <w:pPr>
        <w:pStyle w:val="2"/>
        <w:spacing w:before="108" w:line="400" w:lineRule="exact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</w:t>
      </w:r>
      <w:r>
        <w:rPr>
          <w:rFonts w:hint="eastAsia"/>
          <w:spacing w:val="-5"/>
          <w:lang w:eastAsia="zh-CN"/>
        </w:rPr>
        <w:t>是否拥护中华人民共和国宪法，拥护中国共产党领导和社会主义制度；</w:t>
      </w:r>
      <w:r>
        <w:rPr>
          <w:spacing w:val="-5"/>
          <w:lang w:eastAsia="zh-CN"/>
        </w:rPr>
        <w:t>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14:paraId="4EF0E12B">
      <w:pPr>
        <w:pStyle w:val="2"/>
        <w:spacing w:line="400" w:lineRule="exact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）道德品质</w:t>
      </w:r>
      <w:r>
        <w:rPr>
          <w:rFonts w:hint="eastAsia"/>
          <w:spacing w:val="-5"/>
          <w:lang w:eastAsia="zh-CN"/>
        </w:rPr>
        <w:t>和科学精神</w:t>
      </w:r>
      <w:r>
        <w:rPr>
          <w:spacing w:val="-5"/>
          <w:lang w:eastAsia="zh-CN"/>
        </w:rPr>
        <w:t>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eastAsia="zh-CN"/>
        </w:rPr>
        <w:t>是否坚持追求真理、崇尚创新、实事求是的科学精神；是否具有独立思考能力、实践能力、创新能力和批判性思维。</w:t>
      </w:r>
    </w:p>
    <w:p w14:paraId="4DD2F1DD">
      <w:pPr>
        <w:pStyle w:val="2"/>
        <w:spacing w:line="400" w:lineRule="exact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）诚实守信</w:t>
      </w:r>
      <w:r>
        <w:rPr>
          <w:rFonts w:hint="eastAsia"/>
          <w:spacing w:val="-5"/>
          <w:lang w:eastAsia="zh-CN"/>
        </w:rPr>
        <w:t>和</w:t>
      </w:r>
      <w:r>
        <w:rPr>
          <w:spacing w:val="-5"/>
          <w:lang w:eastAsia="zh-CN"/>
        </w:rPr>
        <w:t>遵纪守法方面应围绕以下方面（包括但不限于）填写：</w:t>
      </w:r>
      <w:r>
        <w:rPr>
          <w:spacing w:val="-8"/>
          <w:lang w:eastAsia="zh-CN"/>
        </w:rPr>
        <w:t>是否存在考试作弊、学术不端</w:t>
      </w:r>
      <w:r>
        <w:rPr>
          <w:lang w:eastAsia="zh-CN"/>
        </w:rPr>
        <w:t>等行为；是否存在其他弄虚作假和失信行为等</w:t>
      </w:r>
      <w:r>
        <w:rPr>
          <w:rFonts w:hint="eastAsia"/>
          <w:lang w:eastAsia="zh-CN"/>
        </w:rPr>
        <w:t>；</w:t>
      </w:r>
      <w:r>
        <w:rPr>
          <w:spacing w:val="-5"/>
          <w:lang w:eastAsia="zh-CN"/>
        </w:rPr>
        <w:t>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ZjA5ZjUyMGMzMGM5ODE0M2M2Mjc5YmQxMzNkYWEifQ=="/>
  </w:docVars>
  <w:rsids>
    <w:rsidRoot w:val="004E1356"/>
    <w:rsid w:val="00010209"/>
    <w:rsid w:val="0012149D"/>
    <w:rsid w:val="001C4776"/>
    <w:rsid w:val="001F782C"/>
    <w:rsid w:val="00212222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16068"/>
    <w:rsid w:val="00666B18"/>
    <w:rsid w:val="00670ADE"/>
    <w:rsid w:val="006973B8"/>
    <w:rsid w:val="006D3BB2"/>
    <w:rsid w:val="006D599E"/>
    <w:rsid w:val="00710203"/>
    <w:rsid w:val="00761028"/>
    <w:rsid w:val="009341A5"/>
    <w:rsid w:val="00980E6D"/>
    <w:rsid w:val="00A44CC9"/>
    <w:rsid w:val="00AA1D33"/>
    <w:rsid w:val="00B34B3E"/>
    <w:rsid w:val="00B56109"/>
    <w:rsid w:val="00BC02C6"/>
    <w:rsid w:val="00BD5A4D"/>
    <w:rsid w:val="00C12BEC"/>
    <w:rsid w:val="00C12F56"/>
    <w:rsid w:val="00C2338D"/>
    <w:rsid w:val="00C93AA5"/>
    <w:rsid w:val="00CD7F2E"/>
    <w:rsid w:val="00D23266"/>
    <w:rsid w:val="00D678B8"/>
    <w:rsid w:val="00D73BBD"/>
    <w:rsid w:val="00DA04C8"/>
    <w:rsid w:val="00DE0BFF"/>
    <w:rsid w:val="00E02E31"/>
    <w:rsid w:val="00F240C1"/>
    <w:rsid w:val="00F96543"/>
    <w:rsid w:val="00FD0B36"/>
    <w:rsid w:val="00FD576E"/>
    <w:rsid w:val="00FE18D3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3DB779A9"/>
    <w:rsid w:val="407B4204"/>
    <w:rsid w:val="419C3432"/>
    <w:rsid w:val="433C4303"/>
    <w:rsid w:val="43C41CC4"/>
    <w:rsid w:val="45D76D6E"/>
    <w:rsid w:val="45E32343"/>
    <w:rsid w:val="470175E9"/>
    <w:rsid w:val="4FEB6472"/>
    <w:rsid w:val="5B8D55DC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Char"/>
    <w:basedOn w:val="8"/>
    <w:link w:val="2"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1424</Words>
  <Characters>1434</Characters>
  <Lines>12</Lines>
  <Paragraphs>3</Paragraphs>
  <TotalTime>30</TotalTime>
  <ScaleCrop>false</ScaleCrop>
  <LinksUpToDate>false</LinksUpToDate>
  <CharactersWithSpaces>1604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周之琰</cp:lastModifiedBy>
  <cp:lastPrinted>2020-05-19T07:10:00Z</cp:lastPrinted>
  <dcterms:modified xsi:type="dcterms:W3CDTF">2026-05-22T06:32:40Z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7B3C8355DABC47F2863A238B67EF4D7B_13</vt:lpwstr>
  </property>
  <property fmtid="{D5CDD505-2E9C-101B-9397-08002B2CF9AE}" pid="4" name="KSOTemplateDocerSaveRecord">
    <vt:lpwstr>eyJoZGlkIjoiZWRlYjFmMGU2MGY5MzhlYTM3NWJjZmE5ZTA0MWQ2YzgiLCJ1c2VySWQiOiI3NTgyNjczMDMifQ==</vt:lpwstr>
  </property>
</Properties>
</file>